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Move-in inspection</w:t>
      </w:r>
    </w:p>
    <w:p>
      <w:pPr>
        <w:pStyle w:val="FormText"/>
      </w:pPr>
      <w:r>
        <w:t xml:space="preserve">Walk through the property room by room.</w:t>
      </w:r>
    </w:p>
    <w:p>
      <w:pPr>
        <w:pBdr>
          <w:bottom w:val="single" w:color="0F172A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4234"/>
        <w:gridCol w:w="3326"/>
        <w:gridCol w:w="2520"/>
      </w:tblGrid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Property address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Street address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4234"/>
          </w:tcPr>
          <w:p>
            <w:pPr>
              <w:pStyle w:val="FieldLabel"/>
            </w:pPr>
            <w:r>
              <w:t xml:space="preserve">City</w:t>
            </w:r>
          </w:p>
          <w:p>
            <w:pPr>
              <w:pStyle w:val="AnswerSpace"/>
            </w:pPr>
          </w:p>
        </w:tc>
        <w:tc>
          <w:tcPr>
            <w:tcW w:type="dxa" w:w="3326"/>
          </w:tcPr>
          <w:p>
            <w:pPr>
              <w:pStyle w:val="FieldLabel"/>
            </w:pPr>
            <w:r>
              <w:t xml:space="preserve">State, province or region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ZIP or postal code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Date of this inspection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985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3427"/>
        <w:gridCol w:w="1008"/>
        <w:gridCol w:w="1008"/>
        <w:gridCol w:w="1008"/>
        <w:gridCol w:w="1008"/>
        <w:gridCol w:w="2621"/>
      </w:tblGrid>
      <w:tr>
        <w:trPr>
          <w:cantSplit/>
          <w:tblHeader/>
        </w:trPr>
        <w:tc>
          <w:tcPr>
            <w:tcW w:type="dxa" w:w="3427"/>
            <w:shd w:fill="F1F1F2" w:color="auto" w:val="clear"/>
          </w:tcPr>
          <w:p>
            <w:pPr>
              <w:pStyle w:val="FieldLabel"/>
            </w:pPr>
            <w:r>
              <w:t xml:space="preserve">Living and dining areas</w:t>
            </w:r>
            <w:r>
              <w:rPr>
                <w:b/>
                <w:bCs/>
                <w:color w:val="0F172A"/>
              </w:rPr>
              <w:t xml:space="preserve"> *</w:t>
            </w:r>
          </w:p>
        </w:tc>
        <w:tc>
          <w:tcPr>
            <w:tcW w:type="dxa" w:w="1008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Good</w:t>
            </w:r>
          </w:p>
        </w:tc>
        <w:tc>
          <w:tcPr>
            <w:tcW w:type="dxa" w:w="1008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Needs cleaning</w:t>
            </w:r>
          </w:p>
        </w:tc>
        <w:tc>
          <w:tcPr>
            <w:tcW w:type="dxa" w:w="1008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Damaged or not working</w:t>
            </w:r>
          </w:p>
        </w:tc>
        <w:tc>
          <w:tcPr>
            <w:tcW w:type="dxa" w:w="1008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N/A</w:t>
            </w:r>
          </w:p>
        </w:tc>
        <w:tc>
          <w:tcPr>
            <w:tcW w:type="dxa" w:w="2621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Notes</w:t>
            </w:r>
          </w:p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Walls and ceiling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Floor or carpet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Doors and locks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Windows, screens and blinds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Lights and outlets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  <w:tabs>
                <w:tab w:val="right" w:pos="9850"/>
              </w:tabs>
            </w:pPr>
            <w:r>
              <w:rPr>
                <w:b/>
                <w:bCs/>
                <w:i/>
                <w:iCs/>
                <w:color w:val="0F172A"/>
              </w:rPr>
              <w:t xml:space="preserve">If any item above is “Needs cleaning” or “Damaged or not working”: </w:t>
            </w:r>
            <w:r>
              <w:t xml:space="preserve">Photos: living and dining areas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A close-up of each problem, with something in the frame for scale.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3427"/>
        <w:gridCol w:w="1008"/>
        <w:gridCol w:w="1008"/>
        <w:gridCol w:w="1008"/>
        <w:gridCol w:w="1008"/>
        <w:gridCol w:w="2621"/>
      </w:tblGrid>
      <w:tr>
        <w:trPr>
          <w:cantSplit/>
          <w:tblHeader/>
        </w:trPr>
        <w:tc>
          <w:tcPr>
            <w:tcW w:type="dxa" w:w="3427"/>
            <w:shd w:fill="F1F1F2" w:color="auto" w:val="clear"/>
          </w:tcPr>
          <w:p>
            <w:pPr>
              <w:pStyle w:val="FieldLabel"/>
            </w:pPr>
            <w:r>
              <w:t xml:space="preserve">Kitchen</w:t>
            </w:r>
            <w:r>
              <w:rPr>
                <w:b/>
                <w:bCs/>
                <w:color w:val="0F172A"/>
              </w:rPr>
              <w:t xml:space="preserve"> *</w:t>
            </w:r>
          </w:p>
        </w:tc>
        <w:tc>
          <w:tcPr>
            <w:tcW w:type="dxa" w:w="1008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Good</w:t>
            </w:r>
          </w:p>
        </w:tc>
        <w:tc>
          <w:tcPr>
            <w:tcW w:type="dxa" w:w="1008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Needs cleaning</w:t>
            </w:r>
          </w:p>
        </w:tc>
        <w:tc>
          <w:tcPr>
            <w:tcW w:type="dxa" w:w="1008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Damaged or not working</w:t>
            </w:r>
          </w:p>
        </w:tc>
        <w:tc>
          <w:tcPr>
            <w:tcW w:type="dxa" w:w="1008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N/A</w:t>
            </w:r>
          </w:p>
        </w:tc>
        <w:tc>
          <w:tcPr>
            <w:tcW w:type="dxa" w:w="2621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Notes</w:t>
            </w:r>
          </w:p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Walls and ceiling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Floor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Cabinets and countertops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Sink and faucet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Stove, oven and range hood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Refrigerator, if supplied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Dishwasher, if supplied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Lights and outlets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  <w:tabs>
                <w:tab w:val="right" w:pos="9850"/>
              </w:tabs>
            </w:pPr>
            <w:r>
              <w:rPr>
                <w:b/>
                <w:bCs/>
                <w:i/>
                <w:iCs/>
                <w:color w:val="0F172A"/>
              </w:rPr>
              <w:t xml:space="preserve">If any item above is “Needs cleaning” or “Damaged or not working”: </w:t>
            </w:r>
            <w:r>
              <w:t xml:space="preserve">Photos: kitchen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A close-up of each problem, with something in the frame for scale.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3427"/>
        <w:gridCol w:w="1008"/>
        <w:gridCol w:w="1008"/>
        <w:gridCol w:w="1008"/>
        <w:gridCol w:w="1008"/>
        <w:gridCol w:w="2621"/>
      </w:tblGrid>
      <w:tr>
        <w:trPr>
          <w:cantSplit/>
          <w:tblHeader/>
        </w:trPr>
        <w:tc>
          <w:tcPr>
            <w:tcW w:type="dxa" w:w="3427"/>
            <w:shd w:fill="F1F1F2" w:color="auto" w:val="clear"/>
          </w:tcPr>
          <w:p>
            <w:pPr>
              <w:pStyle w:val="FieldLabel"/>
            </w:pPr>
            <w:r>
              <w:t xml:space="preserve">Bathroom and toilet</w:t>
            </w:r>
            <w:r>
              <w:rPr>
                <w:b/>
                <w:bCs/>
                <w:color w:val="0F172A"/>
              </w:rPr>
              <w:t xml:space="preserve"> *</w:t>
            </w:r>
          </w:p>
        </w:tc>
        <w:tc>
          <w:tcPr>
            <w:tcW w:type="dxa" w:w="1008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Good</w:t>
            </w:r>
          </w:p>
        </w:tc>
        <w:tc>
          <w:tcPr>
            <w:tcW w:type="dxa" w:w="1008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Needs cleaning</w:t>
            </w:r>
          </w:p>
        </w:tc>
        <w:tc>
          <w:tcPr>
            <w:tcW w:type="dxa" w:w="1008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Damaged or not working</w:t>
            </w:r>
          </w:p>
        </w:tc>
        <w:tc>
          <w:tcPr>
            <w:tcW w:type="dxa" w:w="1008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N/A</w:t>
            </w:r>
          </w:p>
        </w:tc>
        <w:tc>
          <w:tcPr>
            <w:tcW w:type="dxa" w:w="2621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Notes</w:t>
            </w:r>
          </w:p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Walls, tiles and ceiling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Floor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Shower, tub and screen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Toilet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Sink, faucet, mirror and cabinet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Exhaust fan and lights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  <w:tabs>
                <w:tab w:val="right" w:pos="9850"/>
              </w:tabs>
            </w:pPr>
            <w:r>
              <w:rPr>
                <w:b/>
                <w:bCs/>
                <w:i/>
                <w:iCs/>
                <w:color w:val="0F172A"/>
              </w:rPr>
              <w:t xml:space="preserve">If any item above is “Needs cleaning” or “Damaged or not working”: </w:t>
            </w:r>
            <w:r>
              <w:t xml:space="preserve">Photos: bathroom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A close-up of each problem, with something in the frame for scale.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3427"/>
        <w:gridCol w:w="1008"/>
        <w:gridCol w:w="1008"/>
        <w:gridCol w:w="1008"/>
        <w:gridCol w:w="1008"/>
        <w:gridCol w:w="2621"/>
      </w:tblGrid>
      <w:tr>
        <w:trPr>
          <w:cantSplit/>
          <w:tblHeader/>
        </w:trPr>
        <w:tc>
          <w:tcPr>
            <w:tcW w:type="dxa" w:w="3427"/>
            <w:shd w:fill="F1F1F2" w:color="auto" w:val="clear"/>
          </w:tcPr>
          <w:p>
            <w:pPr>
              <w:pStyle w:val="FieldLabel"/>
            </w:pPr>
            <w:r>
              <w:t xml:space="preserve">Bedrooms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If the bedrooms differ, say which one in the notes below.</w:t>
            </w:r>
          </w:p>
        </w:tc>
        <w:tc>
          <w:tcPr>
            <w:tcW w:type="dxa" w:w="1008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Good</w:t>
            </w:r>
          </w:p>
        </w:tc>
        <w:tc>
          <w:tcPr>
            <w:tcW w:type="dxa" w:w="1008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Needs cleaning</w:t>
            </w:r>
          </w:p>
        </w:tc>
        <w:tc>
          <w:tcPr>
            <w:tcW w:type="dxa" w:w="1008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Damaged or not working</w:t>
            </w:r>
          </w:p>
        </w:tc>
        <w:tc>
          <w:tcPr>
            <w:tcW w:type="dxa" w:w="1008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N/A</w:t>
            </w:r>
          </w:p>
        </w:tc>
        <w:tc>
          <w:tcPr>
            <w:tcW w:type="dxa" w:w="2621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Notes</w:t>
            </w:r>
          </w:p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Walls and ceiling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Floor or carpet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Closets and doors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Windows, screens and blinds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Lights and outlets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  <w:tabs>
                <w:tab w:val="right" w:pos="9850"/>
              </w:tabs>
            </w:pPr>
            <w:r>
              <w:rPr>
                <w:b/>
                <w:bCs/>
                <w:i/>
                <w:iCs/>
                <w:color w:val="0F172A"/>
              </w:rPr>
              <w:t xml:space="preserve">If any item above is “Needs cleaning” or “Damaged or not working”: </w:t>
            </w:r>
            <w:r>
              <w:t xml:space="preserve">Photos: bedrooms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A close-up of each problem, with something in the frame for scale.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3427"/>
        <w:gridCol w:w="1008"/>
        <w:gridCol w:w="1008"/>
        <w:gridCol w:w="1008"/>
        <w:gridCol w:w="1008"/>
        <w:gridCol w:w="2621"/>
      </w:tblGrid>
      <w:tr>
        <w:trPr>
          <w:cantSplit/>
          <w:tblHeader/>
        </w:trPr>
        <w:tc>
          <w:tcPr>
            <w:tcW w:type="dxa" w:w="3427"/>
            <w:shd w:fill="F1F1F2" w:color="auto" w:val="clear"/>
          </w:tcPr>
          <w:p>
            <w:pPr>
              <w:pStyle w:val="FieldLabel"/>
            </w:pPr>
            <w:r>
              <w:t xml:space="preserve">Laundry, outside and parking</w:t>
            </w:r>
            <w:r>
              <w:rPr>
                <w:b/>
                <w:bCs/>
                <w:color w:val="0F172A"/>
              </w:rPr>
              <w:t xml:space="preserve"> *</w:t>
            </w:r>
          </w:p>
        </w:tc>
        <w:tc>
          <w:tcPr>
            <w:tcW w:type="dxa" w:w="1008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Good</w:t>
            </w:r>
          </w:p>
        </w:tc>
        <w:tc>
          <w:tcPr>
            <w:tcW w:type="dxa" w:w="1008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Needs cleaning</w:t>
            </w:r>
          </w:p>
        </w:tc>
        <w:tc>
          <w:tcPr>
            <w:tcW w:type="dxa" w:w="1008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Damaged or not working</w:t>
            </w:r>
          </w:p>
        </w:tc>
        <w:tc>
          <w:tcPr>
            <w:tcW w:type="dxa" w:w="1008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N/A</w:t>
            </w:r>
          </w:p>
        </w:tc>
        <w:tc>
          <w:tcPr>
            <w:tcW w:type="dxa" w:w="2621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Notes</w:t>
            </w:r>
          </w:p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Laundry sink and faucet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Yard, garden and lawn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Fences and gates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Garage, carport or parking space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Mailbox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Trash and recycling bins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  <w:tabs>
                <w:tab w:val="right" w:pos="9850"/>
              </w:tabs>
            </w:pPr>
            <w:r>
              <w:rPr>
                <w:b/>
                <w:bCs/>
                <w:i/>
                <w:iCs/>
                <w:color w:val="0F172A"/>
              </w:rPr>
              <w:t xml:space="preserve">If any item above is “Needs cleaning” or “Damaged or not working”: </w:t>
            </w:r>
            <w:r>
              <w:t xml:space="preserve">Photos: laundry, outside and parking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A close-up of each problem, with something in the frame for scale.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3427"/>
        <w:gridCol w:w="1008"/>
        <w:gridCol w:w="1008"/>
        <w:gridCol w:w="1008"/>
        <w:gridCol w:w="1008"/>
        <w:gridCol w:w="2621"/>
      </w:tblGrid>
      <w:tr>
        <w:trPr>
          <w:cantSplit/>
          <w:tblHeader/>
        </w:trPr>
        <w:tc>
          <w:tcPr>
            <w:tcW w:type="dxa" w:w="3427"/>
            <w:shd w:fill="F1F1F2" w:color="auto" w:val="clear"/>
          </w:tcPr>
          <w:p>
            <w:pPr>
              <w:pStyle w:val="FieldLabel"/>
            </w:pPr>
            <w:r>
              <w:t xml:space="preserve">Safety and services</w:t>
            </w:r>
            <w:r>
              <w:rPr>
                <w:b/>
                <w:bCs/>
                <w:color w:val="0F172A"/>
              </w:rPr>
              <w:t xml:space="preserve"> *</w:t>
            </w:r>
          </w:p>
        </w:tc>
        <w:tc>
          <w:tcPr>
            <w:tcW w:type="dxa" w:w="1008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Good</w:t>
            </w:r>
          </w:p>
        </w:tc>
        <w:tc>
          <w:tcPr>
            <w:tcW w:type="dxa" w:w="1008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Needs cleaning</w:t>
            </w:r>
          </w:p>
        </w:tc>
        <w:tc>
          <w:tcPr>
            <w:tcW w:type="dxa" w:w="1008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Damaged or not working</w:t>
            </w:r>
          </w:p>
        </w:tc>
        <w:tc>
          <w:tcPr>
            <w:tcW w:type="dxa" w:w="1008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N/A</w:t>
            </w:r>
          </w:p>
        </w:tc>
        <w:tc>
          <w:tcPr>
            <w:tcW w:type="dxa" w:w="2621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Notes</w:t>
            </w:r>
          </w:p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Smoke alarms: test button pressed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Carbon monoxide alarm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Hot water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Heating and air conditioning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427"/>
            <w:vAlign w:val="center"/>
          </w:tcPr>
          <w:p>
            <w:pPr>
              <w:pStyle w:val="TableText"/>
            </w:pPr>
            <w:r>
              <w:t xml:space="preserve">Alarm system and security doors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08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1613"/>
        <w:gridCol w:w="3427"/>
      </w:tblGrid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  <w:tabs>
                <w:tab w:val="right" w:pos="9850"/>
              </w:tabs>
            </w:pPr>
            <w:r>
              <w:rPr>
                <w:b/>
                <w:bCs/>
                <w:i/>
                <w:iCs/>
                <w:color w:val="0F172A"/>
              </w:rPr>
              <w:t xml:space="preserve">If any item above is “Needs cleaning” or “Damaged or not working”: </w:t>
            </w:r>
            <w:r>
              <w:t xml:space="preserve">Photos: safety and services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A close-up of each problem, with something in the frame for scale.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Keys, remotes and fobs handed over</w:t>
            </w:r>
          </w:p>
          <w:p>
            <w:pPr>
              <w:pStyle w:val="FieldHint"/>
            </w:pPr>
            <w:r>
              <w:t xml:space="preserve">Count them: “2 front door keys, 1 garage remote”.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any item above is “Needs cleaning” or “Damaged or not working”: </w:t>
            </w:r>
            <w:r>
              <w:t xml:space="preserve">Describe everything that is not Good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Room, item and what is wrong: “Bedroom 2 carpet: 4-inch stain by the window”.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Tenant name(s)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Everyone on the lease.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Tenant’s email, for their copy</w:t>
            </w:r>
          </w:p>
          <w:p>
            <w:pPr>
              <w:pStyle w:val="FieldHint"/>
            </w:pPr>
            <w:r>
              <w:t xml:space="preserve">Where the tenant’s copy of this report goes.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Landlord, agent or property manager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Anything the tenant disagrees with or wants to add?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Agreement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This report is an accurate record of the property’s condition on the date above, except where noted.</w:t>
            </w: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Tenant’s signature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Landlord’s or agent’s signature</w:t>
            </w:r>
          </w:p>
          <w:p>
            <w:pPr>
              <w:pStyle w:val="FieldHint"/>
            </w:pPr>
            <w:r>
              <w:t xml:space="preserve">Sign here if you are doing the inspection together.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b-7lbmgj91qv0p-4_2i-s">
      <w:r>
        <w:rPr>
          <w:b/>
          <w:bCs/>
          <w:color w:val="303830"/>
        </w:rPr>
        <w:t xml:space="preserve">pulseformcreator.com/templates/move-in-inspection-form/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0F172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0F172A" w:sz="24" w:space="6"/>
      </w:pBdr>
      <w:shd w:fill="E5E5E8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0F172A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0F172A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0F172A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7lbmgj91qv0p-4_2i-s" Type="http://schemas.openxmlformats.org/officeDocument/2006/relationships/hyperlink" Target="https://www.pulseformcreator.com/templates/move-in-inspection-form/?utm_source=docx&amp;utm_medium=print&amp;utm_campaign=move-in-inspection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Move-in inspection form</dc:title>
  <dc:subject>An editable, printable move-in inspection form from PulseFormCreator.</dc:subject>
  <dc:creator>Michael Hodge</dc:creator>
  <cp:keywords>move-in inspection form, move-in inspection form template, move-in inspection form word template, editable form</cp:keywords>
  <dc:description>Build this as an online form: https://www.pulseformcreator.com/templates/move-in-inspection-form/</dc:description>
  <cp:lastModifiedBy>Michael Hodge</cp:lastModifiedBy>
  <cp:revision>1</cp:revision>
  <dcterms:created xsi:type="dcterms:W3CDTF">2026-10-06T11:05:46.512Z</dcterms:created>
  <dcterms:modified xsi:type="dcterms:W3CDTF">2026-10-06T11:05:46.512Z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